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7941" w14:textId="24CE81B1" w:rsidR="009E10B9" w:rsidRDefault="00BE39A1" w:rsidP="007138B1">
      <w:pPr>
        <w:snapToGrid w:val="0"/>
        <w:spacing w:line="440" w:lineRule="exact"/>
        <w:jc w:val="right"/>
        <w:rPr>
          <w:rFonts w:ascii="メイリオ" w:eastAsia="メイリオ" w:hAnsi="メイリオ"/>
          <w:spacing w:val="8"/>
        </w:rPr>
      </w:pPr>
      <w:r>
        <w:rPr>
          <w:rFonts w:ascii="メイリオ" w:eastAsia="メイリオ" w:hAnsi="メイリオ" w:hint="eastAsia"/>
          <w:spacing w:val="8"/>
        </w:rPr>
        <w:t>20</w:t>
      </w:r>
      <w:r w:rsidR="007138B1">
        <w:rPr>
          <w:rFonts w:ascii="メイリオ" w:eastAsia="メイリオ" w:hAnsi="メイリオ" w:hint="eastAsia"/>
          <w:spacing w:val="8"/>
        </w:rPr>
        <w:t>21</w:t>
      </w:r>
      <w:r w:rsidR="009E10B9">
        <w:rPr>
          <w:rFonts w:ascii="メイリオ" w:eastAsia="メイリオ" w:hAnsi="メイリオ" w:hint="eastAsia"/>
          <w:spacing w:val="8"/>
        </w:rPr>
        <w:t>年</w:t>
      </w:r>
      <w:r w:rsidR="005866EA">
        <w:rPr>
          <w:rFonts w:ascii="メイリオ" w:eastAsia="メイリオ" w:hAnsi="メイリオ" w:hint="eastAsia"/>
          <w:spacing w:val="8"/>
        </w:rPr>
        <w:t>1</w:t>
      </w:r>
      <w:r w:rsidR="00407745">
        <w:rPr>
          <w:rFonts w:ascii="メイリオ" w:eastAsia="メイリオ" w:hAnsi="メイリオ" w:hint="eastAsia"/>
          <w:spacing w:val="8"/>
        </w:rPr>
        <w:t>1</w:t>
      </w:r>
      <w:r w:rsidR="009E10B9">
        <w:rPr>
          <w:rFonts w:ascii="メイリオ" w:eastAsia="メイリオ" w:hAnsi="メイリオ" w:hint="eastAsia"/>
          <w:spacing w:val="8"/>
        </w:rPr>
        <w:t>月</w:t>
      </w:r>
      <w:r w:rsidR="007138B1">
        <w:rPr>
          <w:rFonts w:ascii="メイリオ" w:eastAsia="メイリオ" w:hAnsi="メイリオ" w:hint="eastAsia"/>
          <w:spacing w:val="8"/>
        </w:rPr>
        <w:t>13</w:t>
      </w:r>
      <w:r w:rsidR="00C84C8F">
        <w:rPr>
          <w:rFonts w:ascii="メイリオ" w:eastAsia="メイリオ" w:hAnsi="メイリオ" w:hint="eastAsia"/>
          <w:spacing w:val="8"/>
        </w:rPr>
        <w:t>日</w:t>
      </w:r>
    </w:p>
    <w:p w14:paraId="76425873" w14:textId="77777777" w:rsidR="009E10B9" w:rsidRDefault="009E10B9" w:rsidP="007138B1">
      <w:pPr>
        <w:snapToGrid w:val="0"/>
        <w:spacing w:line="440" w:lineRule="exact"/>
        <w:rPr>
          <w:rFonts w:ascii="メイリオ" w:eastAsia="メイリオ" w:hAnsi="メイリオ"/>
          <w:spacing w:val="8"/>
        </w:rPr>
      </w:pPr>
      <w:r>
        <w:rPr>
          <w:rFonts w:ascii="メイリオ" w:eastAsia="メイリオ" w:hAnsi="メイリオ" w:hint="eastAsia"/>
          <w:spacing w:val="8"/>
        </w:rPr>
        <w:t>参加チーム関係各位</w:t>
      </w:r>
    </w:p>
    <w:p w14:paraId="56CE9324" w14:textId="77777777" w:rsidR="00793D97" w:rsidRDefault="00793D97" w:rsidP="007138B1">
      <w:pPr>
        <w:snapToGrid w:val="0"/>
        <w:spacing w:line="440" w:lineRule="exact"/>
        <w:jc w:val="right"/>
        <w:rPr>
          <w:rFonts w:ascii="メイリオ" w:eastAsia="メイリオ" w:hAnsi="メイリオ"/>
          <w:spacing w:val="8"/>
        </w:rPr>
      </w:pPr>
      <w:r>
        <w:rPr>
          <w:rFonts w:ascii="メイリオ" w:eastAsia="メイリオ" w:hAnsi="メイリオ" w:hint="eastAsia"/>
          <w:spacing w:val="8"/>
        </w:rPr>
        <w:t>千葉県バスケットボール協会</w:t>
      </w:r>
    </w:p>
    <w:p w14:paraId="6A482990" w14:textId="6109FA27" w:rsidR="009E10B9" w:rsidRDefault="00793D97" w:rsidP="007138B1">
      <w:pPr>
        <w:snapToGrid w:val="0"/>
        <w:spacing w:line="440" w:lineRule="exact"/>
        <w:jc w:val="right"/>
        <w:rPr>
          <w:rFonts w:ascii="メイリオ" w:eastAsia="メイリオ" w:hAnsi="メイリオ"/>
          <w:spacing w:val="8"/>
        </w:rPr>
      </w:pPr>
      <w:r>
        <w:rPr>
          <w:rFonts w:ascii="メイリオ" w:eastAsia="メイリオ" w:hAnsi="メイリオ" w:hint="eastAsia"/>
          <w:spacing w:val="8"/>
        </w:rPr>
        <w:t>U12カテゴリー夷隅ブロック</w:t>
      </w:r>
    </w:p>
    <w:p w14:paraId="6D6F67D4" w14:textId="77777777" w:rsidR="009E10B9" w:rsidRDefault="009E10B9" w:rsidP="007138B1">
      <w:pPr>
        <w:snapToGrid w:val="0"/>
        <w:spacing w:line="440" w:lineRule="exact"/>
        <w:jc w:val="right"/>
        <w:rPr>
          <w:rFonts w:ascii="メイリオ" w:eastAsia="メイリオ" w:hAnsi="メイリオ"/>
          <w:spacing w:val="8"/>
        </w:rPr>
      </w:pPr>
      <w:r>
        <w:rPr>
          <w:rFonts w:ascii="メイリオ" w:eastAsia="メイリオ" w:hAnsi="メイリオ" w:hint="eastAsia"/>
          <w:spacing w:val="8"/>
        </w:rPr>
        <w:t>大会競技部</w:t>
      </w:r>
    </w:p>
    <w:p w14:paraId="65EF2D25" w14:textId="619BCFAB" w:rsidR="009E10B9" w:rsidRPr="003B3BDE" w:rsidRDefault="009E10B9" w:rsidP="007138B1">
      <w:pPr>
        <w:spacing w:line="440" w:lineRule="exact"/>
        <w:jc w:val="center"/>
        <w:rPr>
          <w:rFonts w:ascii="メイリオ" w:eastAsia="メイリオ" w:hAnsi="メイリオ" w:cs="Times New Roman"/>
          <w:b/>
          <w:spacing w:val="12"/>
          <w:sz w:val="32"/>
          <w:szCs w:val="32"/>
          <w:u w:val="single"/>
        </w:rPr>
      </w:pPr>
      <w:r w:rsidRPr="003B3BDE">
        <w:rPr>
          <w:rFonts w:ascii="メイリオ" w:eastAsia="メイリオ" w:hAnsi="メイリオ" w:hint="eastAsia"/>
          <w:spacing w:val="8"/>
          <w:sz w:val="36"/>
          <w:szCs w:val="36"/>
          <w:u w:val="single"/>
        </w:rPr>
        <w:t xml:space="preserve"> </w:t>
      </w:r>
      <w:r w:rsidR="00BE39A1">
        <w:rPr>
          <w:rFonts w:ascii="メイリオ" w:eastAsia="メイリオ" w:hAnsi="メイリオ" w:hint="eastAsia"/>
          <w:b/>
          <w:spacing w:val="8"/>
          <w:sz w:val="32"/>
          <w:szCs w:val="32"/>
          <w:u w:val="single"/>
        </w:rPr>
        <w:t>夷隅</w:t>
      </w:r>
      <w:r w:rsidRPr="003B3BDE">
        <w:rPr>
          <w:rFonts w:ascii="メイリオ" w:eastAsia="メイリオ" w:hAnsi="メイリオ" w:hint="eastAsia"/>
          <w:b/>
          <w:spacing w:val="8"/>
          <w:sz w:val="32"/>
          <w:szCs w:val="32"/>
          <w:u w:val="single"/>
        </w:rPr>
        <w:t>カップ20</w:t>
      </w:r>
      <w:r w:rsidR="00793D97">
        <w:rPr>
          <w:rFonts w:ascii="メイリオ" w:eastAsia="メイリオ" w:hAnsi="メイリオ" w:hint="eastAsia"/>
          <w:b/>
          <w:spacing w:val="8"/>
          <w:sz w:val="32"/>
          <w:szCs w:val="32"/>
          <w:u w:val="single"/>
        </w:rPr>
        <w:t>21</w:t>
      </w:r>
      <w:r w:rsidRPr="003B3BDE">
        <w:rPr>
          <w:rFonts w:ascii="メイリオ" w:eastAsia="メイリオ" w:hAnsi="メイリオ" w:hint="eastAsia"/>
          <w:b/>
          <w:spacing w:val="8"/>
          <w:sz w:val="32"/>
          <w:szCs w:val="32"/>
          <w:u w:val="single"/>
        </w:rPr>
        <w:t xml:space="preserve"> 大会申し合わせ事項 </w:t>
      </w:r>
    </w:p>
    <w:p w14:paraId="5419AE28" w14:textId="77777777" w:rsidR="00C839FE" w:rsidRPr="00C839FE" w:rsidRDefault="00C839FE" w:rsidP="007138B1">
      <w:pPr>
        <w:spacing w:line="440" w:lineRule="exact"/>
        <w:ind w:left="346" w:hanging="346"/>
        <w:jc w:val="center"/>
        <w:rPr>
          <w:rFonts w:ascii="メイリオ" w:eastAsia="メイリオ" w:hAnsi="メイリオ"/>
        </w:rPr>
      </w:pPr>
    </w:p>
    <w:p w14:paraId="6ED756B1" w14:textId="7B64A816" w:rsidR="009E10B9" w:rsidRDefault="009E10B9" w:rsidP="007138B1">
      <w:pPr>
        <w:spacing w:line="440" w:lineRule="exact"/>
        <w:ind w:left="346" w:hanging="346"/>
        <w:rPr>
          <w:rFonts w:ascii="メイリオ" w:eastAsia="メイリオ" w:hAnsi="メイリオ" w:cs="Times New Roman"/>
          <w:spacing w:val="12"/>
        </w:rPr>
      </w:pPr>
      <w:r>
        <w:rPr>
          <w:rFonts w:ascii="メイリオ" w:eastAsia="メイリオ" w:hAnsi="メイリオ" w:hint="eastAsia"/>
        </w:rPr>
        <w:t xml:space="preserve">１ </w:t>
      </w:r>
      <w:r w:rsidR="00044818">
        <w:rPr>
          <w:rFonts w:ascii="メイリオ" w:eastAsia="メイリオ" w:hAnsi="メイリオ" w:hint="eastAsia"/>
        </w:rPr>
        <w:t>本大会は開会</w:t>
      </w:r>
      <w:r w:rsidR="00044818">
        <w:rPr>
          <w:rFonts w:ascii="メイリオ" w:eastAsia="メイリオ" w:hAnsi="メイリオ"/>
        </w:rPr>
        <w:t>式</w:t>
      </w:r>
      <w:r w:rsidR="00793D97">
        <w:rPr>
          <w:rFonts w:ascii="メイリオ" w:eastAsia="メイリオ" w:hAnsi="メイリオ" w:hint="eastAsia"/>
        </w:rPr>
        <w:t>、閉会式</w:t>
      </w:r>
      <w:r>
        <w:rPr>
          <w:rFonts w:ascii="メイリオ" w:eastAsia="メイリオ" w:hAnsi="メイリオ" w:hint="eastAsia"/>
        </w:rPr>
        <w:t>は行</w:t>
      </w:r>
      <w:r w:rsidR="00793D97">
        <w:rPr>
          <w:rFonts w:ascii="メイリオ" w:eastAsia="メイリオ" w:hAnsi="メイリオ" w:hint="eastAsia"/>
        </w:rPr>
        <w:t>わず、</w:t>
      </w:r>
      <w:r w:rsidR="00011797">
        <w:rPr>
          <w:rFonts w:ascii="メイリオ" w:eastAsia="メイリオ" w:hAnsi="メイリオ" w:hint="eastAsia"/>
        </w:rPr>
        <w:t>各チーム２名の優秀選手</w:t>
      </w:r>
      <w:r w:rsidR="00643102">
        <w:rPr>
          <w:rFonts w:ascii="メイリオ" w:eastAsia="メイリオ" w:hAnsi="メイリオ" w:hint="eastAsia"/>
        </w:rPr>
        <w:t>の表彰と優勝、準優勝の</w:t>
      </w:r>
      <w:r>
        <w:rPr>
          <w:rFonts w:ascii="メイリオ" w:eastAsia="メイリオ" w:hAnsi="メイリオ" w:hint="eastAsia"/>
        </w:rPr>
        <w:t>表彰</w:t>
      </w:r>
      <w:r w:rsidR="00793D97">
        <w:rPr>
          <w:rFonts w:ascii="メイリオ" w:eastAsia="メイリオ" w:hAnsi="メイリオ" w:hint="eastAsia"/>
        </w:rPr>
        <w:t>のみ</w:t>
      </w:r>
      <w:r w:rsidR="00BE39A1">
        <w:rPr>
          <w:rFonts w:ascii="メイリオ" w:eastAsia="メイリオ" w:hAnsi="メイリオ" w:hint="eastAsia"/>
        </w:rPr>
        <w:t>行</w:t>
      </w:r>
      <w:r w:rsidR="00793D97">
        <w:rPr>
          <w:rFonts w:ascii="メイリオ" w:eastAsia="メイリオ" w:hAnsi="メイリオ" w:hint="eastAsia"/>
        </w:rPr>
        <w:t>う</w:t>
      </w:r>
      <w:r>
        <w:rPr>
          <w:rFonts w:ascii="メイリオ" w:eastAsia="メイリオ" w:hAnsi="メイリオ" w:hint="eastAsia"/>
        </w:rPr>
        <w:t>。</w:t>
      </w:r>
    </w:p>
    <w:p w14:paraId="5625B06C" w14:textId="602A3DDC" w:rsidR="009E10B9" w:rsidRPr="0098740E" w:rsidRDefault="00793D97" w:rsidP="007138B1">
      <w:pPr>
        <w:spacing w:line="440" w:lineRule="exact"/>
        <w:ind w:left="346" w:hanging="346"/>
        <w:rPr>
          <w:rFonts w:ascii="メイリオ" w:eastAsia="メイリオ" w:hAnsi="メイリオ" w:cs="Times New Roman"/>
          <w:bCs/>
          <w:spacing w:val="12"/>
        </w:rPr>
      </w:pPr>
      <w:r w:rsidRPr="0098740E">
        <w:rPr>
          <w:rFonts w:ascii="メイリオ" w:eastAsia="メイリオ" w:hAnsi="メイリオ" w:hint="eastAsia"/>
          <w:bCs/>
        </w:rPr>
        <w:t>２</w:t>
      </w:r>
      <w:r w:rsidR="009E10B9" w:rsidRPr="0098740E">
        <w:rPr>
          <w:rFonts w:ascii="メイリオ" w:eastAsia="メイリオ" w:hAnsi="メイリオ" w:hint="eastAsia"/>
          <w:bCs/>
        </w:rPr>
        <w:t xml:space="preserve"> 朝の打ち合わせは、</w:t>
      </w:r>
      <w:r w:rsidR="008158E2" w:rsidRPr="0098740E">
        <w:rPr>
          <w:rFonts w:ascii="メイリオ" w:eastAsia="メイリオ" w:hAnsi="メイリオ" w:hint="eastAsia"/>
          <w:bCs/>
        </w:rPr>
        <w:t>第1試合開始時間</w:t>
      </w:r>
      <w:r w:rsidR="004C3430" w:rsidRPr="0098740E">
        <w:rPr>
          <w:rFonts w:ascii="メイリオ" w:eastAsia="メイリオ" w:hAnsi="メイリオ" w:hint="eastAsia"/>
          <w:bCs/>
        </w:rPr>
        <w:t>40</w:t>
      </w:r>
      <w:r w:rsidR="008158E2" w:rsidRPr="0098740E">
        <w:rPr>
          <w:rFonts w:ascii="メイリオ" w:eastAsia="メイリオ" w:hAnsi="メイリオ" w:hint="eastAsia"/>
          <w:bCs/>
        </w:rPr>
        <w:t>分前</w:t>
      </w:r>
      <w:r w:rsidR="004C3430" w:rsidRPr="0098740E">
        <w:rPr>
          <w:rFonts w:ascii="メイリオ" w:eastAsia="メイリオ" w:hAnsi="メイリオ" w:hint="eastAsia"/>
          <w:bCs/>
        </w:rPr>
        <w:t>に</w:t>
      </w:r>
      <w:r w:rsidR="009E10B9" w:rsidRPr="0098740E">
        <w:rPr>
          <w:rFonts w:ascii="メイリオ" w:eastAsia="メイリオ" w:hAnsi="メイリオ" w:hint="eastAsia"/>
          <w:bCs/>
        </w:rPr>
        <w:t>ステージで行</w:t>
      </w:r>
      <w:r w:rsidR="004C3430" w:rsidRPr="0098740E">
        <w:rPr>
          <w:rFonts w:ascii="メイリオ" w:eastAsia="メイリオ" w:hAnsi="メイリオ" w:hint="eastAsia"/>
          <w:bCs/>
        </w:rPr>
        <w:t>う</w:t>
      </w:r>
      <w:r w:rsidR="009E10B9" w:rsidRPr="0098740E">
        <w:rPr>
          <w:rFonts w:ascii="メイリオ" w:eastAsia="メイリオ" w:hAnsi="メイリオ" w:hint="eastAsia"/>
          <w:bCs/>
        </w:rPr>
        <w:t>。</w:t>
      </w:r>
    </w:p>
    <w:p w14:paraId="0B1A1856" w14:textId="4314EC32" w:rsidR="00E311D8" w:rsidRPr="00E9187B" w:rsidRDefault="0098740E" w:rsidP="007138B1">
      <w:pPr>
        <w:spacing w:line="440" w:lineRule="exact"/>
        <w:ind w:left="346" w:hanging="346"/>
        <w:rPr>
          <w:rFonts w:ascii="メイリオ" w:eastAsia="メイリオ" w:hAnsi="メイリオ"/>
        </w:rPr>
      </w:pPr>
      <w:r>
        <w:rPr>
          <w:rFonts w:ascii="メイリオ" w:eastAsia="メイリオ" w:hAnsi="メイリオ" w:hint="eastAsia"/>
        </w:rPr>
        <w:t>３</w:t>
      </w:r>
      <w:r w:rsidR="009E10B9">
        <w:rPr>
          <w:rFonts w:ascii="メイリオ" w:eastAsia="メイリオ" w:hAnsi="メイリオ" w:hint="eastAsia"/>
        </w:rPr>
        <w:t xml:space="preserve"> 第１試合の練習開始時刻は、試合開始時刻30分前からと</w:t>
      </w:r>
      <w:r w:rsidR="004C3430">
        <w:rPr>
          <w:rFonts w:ascii="メイリオ" w:eastAsia="メイリオ" w:hAnsi="メイリオ" w:hint="eastAsia"/>
        </w:rPr>
        <w:t>する</w:t>
      </w:r>
      <w:r w:rsidR="009E10B9">
        <w:rPr>
          <w:rFonts w:ascii="メイリオ" w:eastAsia="メイリオ" w:hAnsi="メイリオ" w:hint="eastAsia"/>
        </w:rPr>
        <w:t>。</w:t>
      </w:r>
      <w:r w:rsidR="00E311D8">
        <w:rPr>
          <w:rFonts w:ascii="メイリオ" w:eastAsia="メイリオ" w:hAnsi="メイリオ" w:hint="eastAsia"/>
        </w:rPr>
        <w:t>指導者打合せと重な</w:t>
      </w:r>
      <w:r w:rsidR="00E9187B">
        <w:rPr>
          <w:rFonts w:ascii="メイリオ" w:eastAsia="メイリオ" w:hAnsi="メイリオ" w:hint="eastAsia"/>
        </w:rPr>
        <w:t>ってしまった</w:t>
      </w:r>
      <w:r w:rsidR="00E311D8">
        <w:rPr>
          <w:rFonts w:ascii="メイリオ" w:eastAsia="メイリオ" w:hAnsi="メイリオ" w:hint="eastAsia"/>
        </w:rPr>
        <w:t>場合は</w:t>
      </w:r>
      <w:r w:rsidR="00E9187B">
        <w:rPr>
          <w:rFonts w:ascii="メイリオ" w:eastAsia="メイリオ" w:hAnsi="メイリオ" w:hint="eastAsia"/>
        </w:rPr>
        <w:t>、</w:t>
      </w:r>
      <w:r w:rsidR="00E311D8">
        <w:rPr>
          <w:rFonts w:ascii="メイリオ" w:eastAsia="メイリオ" w:hAnsi="メイリオ" w:hint="eastAsia"/>
        </w:rPr>
        <w:t>打合せ終了後に練習開始と</w:t>
      </w:r>
      <w:r w:rsidR="00E9187B">
        <w:rPr>
          <w:rFonts w:ascii="メイリオ" w:eastAsia="メイリオ" w:hAnsi="メイリオ" w:hint="eastAsia"/>
        </w:rPr>
        <w:t>する</w:t>
      </w:r>
      <w:r w:rsidR="00E311D8">
        <w:rPr>
          <w:rFonts w:ascii="メイリオ" w:eastAsia="メイリオ" w:hAnsi="メイリオ" w:hint="eastAsia"/>
        </w:rPr>
        <w:t>。</w:t>
      </w:r>
    </w:p>
    <w:p w14:paraId="03244DD3" w14:textId="55229F15" w:rsidR="009E10B9" w:rsidRDefault="0098740E" w:rsidP="007138B1">
      <w:pPr>
        <w:spacing w:line="440" w:lineRule="exact"/>
        <w:ind w:left="346" w:hanging="346"/>
        <w:rPr>
          <w:rFonts w:ascii="メイリオ" w:eastAsia="メイリオ" w:hAnsi="メイリオ" w:cs="Times New Roman"/>
          <w:spacing w:val="12"/>
        </w:rPr>
      </w:pPr>
      <w:r>
        <w:rPr>
          <w:rFonts w:ascii="メイリオ" w:eastAsia="メイリオ" w:hAnsi="メイリオ" w:hint="eastAsia"/>
        </w:rPr>
        <w:t>４</w:t>
      </w:r>
      <w:r w:rsidR="009E10B9">
        <w:rPr>
          <w:rFonts w:ascii="メイリオ" w:eastAsia="メイリオ" w:hAnsi="メイリオ" w:hint="eastAsia"/>
        </w:rPr>
        <w:t xml:space="preserve"> 連絡なしで、ゲーム開始予定時刻から15分過ぎても用意が整わなかった場合は、相手チームの不戦勝（20対0）と</w:t>
      </w:r>
      <w:r w:rsidR="00E9187B">
        <w:rPr>
          <w:rFonts w:ascii="メイリオ" w:eastAsia="メイリオ" w:hAnsi="メイリオ" w:hint="eastAsia"/>
        </w:rPr>
        <w:t>する</w:t>
      </w:r>
      <w:r w:rsidR="009E10B9">
        <w:rPr>
          <w:rFonts w:ascii="メイリオ" w:eastAsia="メイリオ" w:hAnsi="メイリオ" w:hint="eastAsia"/>
        </w:rPr>
        <w:t>。</w:t>
      </w:r>
    </w:p>
    <w:p w14:paraId="22CA3C12" w14:textId="7C3C40BC" w:rsidR="009E10B9" w:rsidRDefault="0098740E" w:rsidP="007138B1">
      <w:pPr>
        <w:spacing w:line="440" w:lineRule="exact"/>
        <w:ind w:left="346" w:hanging="346"/>
        <w:rPr>
          <w:rFonts w:ascii="メイリオ" w:eastAsia="メイリオ" w:hAnsi="メイリオ" w:cs="Times New Roman"/>
          <w:spacing w:val="12"/>
        </w:rPr>
      </w:pPr>
      <w:r>
        <w:rPr>
          <w:rFonts w:ascii="メイリオ" w:eastAsia="メイリオ" w:hAnsi="メイリオ" w:hint="eastAsia"/>
        </w:rPr>
        <w:t>５</w:t>
      </w:r>
      <w:r w:rsidR="009E10B9">
        <w:rPr>
          <w:rFonts w:ascii="メイリオ" w:eastAsia="メイリオ" w:hAnsi="メイリオ" w:hint="eastAsia"/>
        </w:rPr>
        <w:t xml:space="preserve"> 会場到着後、チーム責任者は</w:t>
      </w:r>
      <w:r w:rsidR="00D20FF7">
        <w:rPr>
          <w:rFonts w:ascii="メイリオ" w:eastAsia="メイリオ" w:hAnsi="メイリオ" w:hint="eastAsia"/>
        </w:rPr>
        <w:t>大会役員</w:t>
      </w:r>
      <w:r w:rsidR="009E10B9">
        <w:rPr>
          <w:rFonts w:ascii="メイリオ" w:eastAsia="メイリオ" w:hAnsi="メイリオ" w:hint="eastAsia"/>
        </w:rPr>
        <w:t>まで到着の報告を</w:t>
      </w:r>
      <w:r w:rsidR="00D20FF7">
        <w:rPr>
          <w:rFonts w:ascii="メイリオ" w:eastAsia="メイリオ" w:hAnsi="メイリオ" w:hint="eastAsia"/>
        </w:rPr>
        <w:t>する</w:t>
      </w:r>
      <w:r w:rsidR="009E10B9">
        <w:rPr>
          <w:rFonts w:ascii="メイリオ" w:eastAsia="メイリオ" w:hAnsi="メイリオ" w:hint="eastAsia"/>
        </w:rPr>
        <w:t>。</w:t>
      </w:r>
    </w:p>
    <w:p w14:paraId="436F3CA8" w14:textId="1D8C7C6D" w:rsidR="009E10B9" w:rsidRDefault="0098740E" w:rsidP="007138B1">
      <w:pPr>
        <w:spacing w:line="440" w:lineRule="exact"/>
        <w:ind w:left="346" w:hanging="346"/>
        <w:rPr>
          <w:rFonts w:ascii="メイリオ" w:eastAsia="メイリオ" w:hAnsi="メイリオ" w:cs="Times New Roman"/>
          <w:spacing w:val="12"/>
        </w:rPr>
      </w:pPr>
      <w:r>
        <w:rPr>
          <w:rFonts w:ascii="メイリオ" w:eastAsia="メイリオ" w:hAnsi="メイリオ" w:hint="eastAsia"/>
        </w:rPr>
        <w:t>６</w:t>
      </w:r>
      <w:r w:rsidR="009E10B9">
        <w:rPr>
          <w:rFonts w:ascii="メイリオ" w:eastAsia="メイリオ" w:hAnsi="メイリオ" w:hint="eastAsia"/>
        </w:rPr>
        <w:t xml:space="preserve"> </w:t>
      </w:r>
      <w:r w:rsidR="00D20FF7">
        <w:rPr>
          <w:rFonts w:ascii="メイリオ" w:eastAsia="メイリオ" w:hAnsi="メイリオ" w:hint="eastAsia"/>
        </w:rPr>
        <w:t>チーム</w:t>
      </w:r>
      <w:r w:rsidR="009E10B9">
        <w:rPr>
          <w:rFonts w:ascii="メイリオ" w:eastAsia="メイリオ" w:hAnsi="メイリオ" w:hint="eastAsia"/>
        </w:rPr>
        <w:t>ベンチには、</w:t>
      </w:r>
      <w:r>
        <w:rPr>
          <w:rFonts w:ascii="メイリオ" w:eastAsia="メイリオ" w:hAnsi="メイリオ" w:hint="eastAsia"/>
        </w:rPr>
        <w:t>原則として</w:t>
      </w:r>
      <w:r w:rsidR="009E10B9">
        <w:rPr>
          <w:rFonts w:ascii="メイリオ" w:eastAsia="メイリオ" w:hAnsi="メイリオ" w:hint="eastAsia"/>
        </w:rPr>
        <w:t>選手15名・コーチ・アシスタントコーチ・マネージャー・チーム関係者等の19名以内と</w:t>
      </w:r>
      <w:r w:rsidR="00D20FF7">
        <w:rPr>
          <w:rFonts w:ascii="メイリオ" w:eastAsia="メイリオ" w:hAnsi="メイリオ" w:hint="eastAsia"/>
        </w:rPr>
        <w:t>する</w:t>
      </w:r>
      <w:r w:rsidR="009E10B9">
        <w:rPr>
          <w:rFonts w:ascii="メイリオ" w:eastAsia="メイリオ" w:hAnsi="メイリオ" w:hint="eastAsia"/>
        </w:rPr>
        <w:t>。（コーチ・アシスタントコーチ・代表者は小学生不可）</w:t>
      </w:r>
    </w:p>
    <w:p w14:paraId="1D76D9C4" w14:textId="594BF01B" w:rsidR="009E10B9" w:rsidRDefault="0098740E" w:rsidP="007138B1">
      <w:pPr>
        <w:spacing w:line="440" w:lineRule="exact"/>
        <w:ind w:left="346" w:hanging="346"/>
        <w:rPr>
          <w:rFonts w:ascii="メイリオ" w:eastAsia="メイリオ" w:hAnsi="メイリオ" w:cs="Times New Roman"/>
          <w:spacing w:val="12"/>
        </w:rPr>
      </w:pPr>
      <w:r>
        <w:rPr>
          <w:rFonts w:ascii="メイリオ" w:eastAsia="メイリオ" w:hAnsi="メイリオ" w:hint="eastAsia"/>
        </w:rPr>
        <w:t>７</w:t>
      </w:r>
      <w:r w:rsidR="009E10B9">
        <w:rPr>
          <w:rFonts w:ascii="メイリオ" w:eastAsia="メイリオ" w:hAnsi="メイリオ" w:hint="eastAsia"/>
        </w:rPr>
        <w:t xml:space="preserve"> </w:t>
      </w:r>
      <w:r w:rsidR="00D20FF7">
        <w:rPr>
          <w:rFonts w:ascii="メイリオ" w:eastAsia="メイリオ" w:hAnsi="メイリオ" w:hint="eastAsia"/>
        </w:rPr>
        <w:t>チーム</w:t>
      </w:r>
      <w:r w:rsidR="009E10B9">
        <w:rPr>
          <w:rFonts w:ascii="メイリオ" w:eastAsia="メイリオ" w:hAnsi="メイリオ" w:hint="eastAsia"/>
        </w:rPr>
        <w:t>ベンチは、組み合わせ表の左側のチームがオフィシャル席に向かって右のベンチとし、原則として淡色（白色）のユニフォームと</w:t>
      </w:r>
      <w:r w:rsidR="005567EA">
        <w:rPr>
          <w:rFonts w:ascii="メイリオ" w:eastAsia="メイリオ" w:hAnsi="メイリオ" w:hint="eastAsia"/>
        </w:rPr>
        <w:t>する</w:t>
      </w:r>
      <w:r w:rsidR="009E10B9">
        <w:rPr>
          <w:rFonts w:ascii="メイリオ" w:eastAsia="メイリオ" w:hAnsi="メイリオ" w:hint="eastAsia"/>
        </w:rPr>
        <w:t>。</w:t>
      </w:r>
    </w:p>
    <w:p w14:paraId="738CFAC8" w14:textId="77777777" w:rsidR="009E10B9" w:rsidRDefault="009E10B9" w:rsidP="007138B1">
      <w:pPr>
        <w:spacing w:line="440" w:lineRule="exact"/>
        <w:ind w:left="346" w:hanging="346"/>
        <w:rPr>
          <w:rFonts w:ascii="メイリオ" w:eastAsia="メイリオ" w:hAnsi="メイリオ" w:cs="Times New Roman"/>
          <w:spacing w:val="12"/>
        </w:rPr>
      </w:pPr>
      <w:r>
        <w:rPr>
          <w:rFonts w:ascii="メイリオ" w:eastAsia="メイリオ" w:hAnsi="メイリオ" w:hint="eastAsia"/>
        </w:rPr>
        <w:t xml:space="preserve">   これによらないユニフォームの場合は両チーム相談の上、決定事項を審判に連絡する。</w:t>
      </w:r>
    </w:p>
    <w:p w14:paraId="125E7595" w14:textId="0EB3B771" w:rsidR="009E10B9" w:rsidRDefault="0098740E" w:rsidP="007138B1">
      <w:pPr>
        <w:spacing w:line="440" w:lineRule="exact"/>
        <w:ind w:left="346" w:hanging="346"/>
        <w:rPr>
          <w:rFonts w:ascii="メイリオ" w:eastAsia="メイリオ" w:hAnsi="メイリオ"/>
        </w:rPr>
      </w:pPr>
      <w:r>
        <w:rPr>
          <w:rFonts w:ascii="メイリオ" w:eastAsia="メイリオ" w:hAnsi="メイリオ" w:hint="eastAsia"/>
        </w:rPr>
        <w:t>８</w:t>
      </w:r>
      <w:r w:rsidR="009E10B9">
        <w:rPr>
          <w:rFonts w:ascii="メイリオ" w:eastAsia="メイリオ" w:hAnsi="メイリオ" w:hint="eastAsia"/>
        </w:rPr>
        <w:t xml:space="preserve"> メンバー表の提出はオフィシャル席まで、ゲーム開始10分前と</w:t>
      </w:r>
      <w:r w:rsidR="00BC098B">
        <w:rPr>
          <w:rFonts w:ascii="メイリオ" w:eastAsia="メイリオ" w:hAnsi="メイリオ" w:hint="eastAsia"/>
        </w:rPr>
        <w:t>する。</w:t>
      </w:r>
      <w:r w:rsidR="009E10B9">
        <w:rPr>
          <w:rFonts w:ascii="メイリオ" w:eastAsia="メイリオ" w:hAnsi="メイリオ" w:hint="eastAsia"/>
        </w:rPr>
        <w:t>その際、スターティングメンバー</w:t>
      </w:r>
      <w:r w:rsidR="00BC098B">
        <w:rPr>
          <w:rFonts w:ascii="メイリオ" w:eastAsia="メイリオ" w:hAnsi="メイリオ" w:hint="eastAsia"/>
        </w:rPr>
        <w:t>の</w:t>
      </w:r>
      <w:r w:rsidR="009E10B9">
        <w:rPr>
          <w:rFonts w:ascii="メイリオ" w:eastAsia="メイリオ" w:hAnsi="メイリオ" w:hint="eastAsia"/>
        </w:rPr>
        <w:t>番号に○印をつ</w:t>
      </w:r>
      <w:r w:rsidR="00BC098B">
        <w:rPr>
          <w:rFonts w:ascii="メイリオ" w:eastAsia="メイリオ" w:hAnsi="メイリオ" w:hint="eastAsia"/>
        </w:rPr>
        <w:t>ける。</w:t>
      </w:r>
    </w:p>
    <w:p w14:paraId="54F6436D" w14:textId="75FFA660" w:rsidR="009E10B9" w:rsidRPr="00473553" w:rsidRDefault="0098740E" w:rsidP="007138B1">
      <w:pPr>
        <w:spacing w:line="440" w:lineRule="exact"/>
        <w:ind w:left="346" w:hanging="346"/>
        <w:rPr>
          <w:rFonts w:ascii="メイリオ" w:eastAsia="メイリオ" w:hAnsi="メイリオ"/>
        </w:rPr>
      </w:pPr>
      <w:r>
        <w:rPr>
          <w:rFonts w:ascii="メイリオ" w:eastAsia="メイリオ" w:hAnsi="メイリオ" w:hint="eastAsia"/>
        </w:rPr>
        <w:t>９</w:t>
      </w:r>
      <w:r w:rsidR="009E10B9">
        <w:rPr>
          <w:rFonts w:ascii="メイリオ" w:eastAsia="メイリオ" w:hAnsi="メイリオ" w:hint="eastAsia"/>
        </w:rPr>
        <w:t xml:space="preserve"> メンバー登録については、第1・第3クォーター</w:t>
      </w:r>
      <w:r w:rsidR="00473553">
        <w:rPr>
          <w:rFonts w:ascii="メイリオ" w:eastAsia="メイリオ" w:hAnsi="メイリオ" w:hint="eastAsia"/>
        </w:rPr>
        <w:t>の出場メンバー</w:t>
      </w:r>
      <w:r w:rsidR="009E10B9">
        <w:rPr>
          <w:rFonts w:ascii="メイリオ" w:eastAsia="メイリオ" w:hAnsi="メイリオ" w:hint="eastAsia"/>
        </w:rPr>
        <w:t>は、審判が１分前を合図したら直ち</w:t>
      </w:r>
      <w:r w:rsidR="00473553">
        <w:rPr>
          <w:rFonts w:ascii="メイリオ" w:eastAsia="メイリオ" w:hAnsi="メイリオ" w:hint="eastAsia"/>
        </w:rPr>
        <w:t>に、</w:t>
      </w:r>
      <w:r w:rsidR="009E10B9">
        <w:rPr>
          <w:rFonts w:ascii="メイリオ" w:eastAsia="メイリオ" w:hAnsi="メイリオ" w:hint="eastAsia"/>
        </w:rPr>
        <w:t>第2・第4クォーターの出場メンバーは、前のクォーター終了直後にオフィシャルに報告</w:t>
      </w:r>
      <w:r w:rsidR="009016B0">
        <w:rPr>
          <w:rFonts w:ascii="メイリオ" w:eastAsia="メイリオ" w:hAnsi="メイリオ" w:hint="eastAsia"/>
        </w:rPr>
        <w:t>する</w:t>
      </w:r>
      <w:r w:rsidR="009E10B9">
        <w:rPr>
          <w:rFonts w:ascii="メイリオ" w:eastAsia="メイリオ" w:hAnsi="メイリオ" w:hint="eastAsia"/>
        </w:rPr>
        <w:t>。</w:t>
      </w:r>
    </w:p>
    <w:p w14:paraId="4D2135BC" w14:textId="1C2E5656" w:rsidR="00FA2715" w:rsidRPr="00FA2715" w:rsidRDefault="0098740E" w:rsidP="007138B1">
      <w:pPr>
        <w:spacing w:line="440" w:lineRule="exact"/>
        <w:ind w:left="346" w:hanging="346"/>
        <w:rPr>
          <w:rFonts w:ascii="メイリオ" w:eastAsia="メイリオ" w:hAnsi="メイリオ"/>
        </w:rPr>
      </w:pPr>
      <w:r>
        <w:rPr>
          <w:rFonts w:ascii="メイリオ" w:eastAsia="メイリオ" w:hAnsi="メイリオ" w:hint="eastAsia"/>
        </w:rPr>
        <w:t>10</w:t>
      </w:r>
      <w:r w:rsidR="009E10B9">
        <w:rPr>
          <w:rFonts w:ascii="メイリオ" w:eastAsia="メイリオ" w:hAnsi="メイリオ" w:hint="eastAsia"/>
        </w:rPr>
        <w:t xml:space="preserve"> 試合時間は、全試合</w:t>
      </w:r>
      <w:bookmarkStart w:id="0" w:name="_Hlk528444152"/>
      <w:r w:rsidR="009E10B9">
        <w:rPr>
          <w:rFonts w:ascii="メイリオ" w:eastAsia="メイリオ" w:hAnsi="メイリオ" w:hint="eastAsia"/>
        </w:rPr>
        <w:t>【</w:t>
      </w:r>
      <w:r w:rsidR="0064334E">
        <w:rPr>
          <w:rFonts w:ascii="メイリオ" w:eastAsia="メイリオ" w:hAnsi="メイリオ" w:hint="eastAsia"/>
        </w:rPr>
        <w:t xml:space="preserve"> </w:t>
      </w:r>
      <w:r w:rsidR="00FA2715">
        <w:rPr>
          <w:rFonts w:ascii="メイリオ" w:eastAsia="メイリオ" w:hAnsi="メイリオ" w:hint="eastAsia"/>
        </w:rPr>
        <w:t>5</w:t>
      </w:r>
      <w:r w:rsidR="009E10B9">
        <w:rPr>
          <w:rFonts w:ascii="メイリオ" w:eastAsia="メイリオ" w:hAnsi="メイリオ" w:hint="eastAsia"/>
        </w:rPr>
        <w:t>分-1分-</w:t>
      </w:r>
      <w:r w:rsidR="00FA2715">
        <w:rPr>
          <w:rFonts w:ascii="メイリオ" w:eastAsia="メイリオ" w:hAnsi="メイリオ" w:hint="eastAsia"/>
        </w:rPr>
        <w:t>5</w:t>
      </w:r>
      <w:r w:rsidR="009E10B9">
        <w:rPr>
          <w:rFonts w:ascii="メイリオ" w:eastAsia="メイリオ" w:hAnsi="メイリオ" w:hint="eastAsia"/>
        </w:rPr>
        <w:t>分</w:t>
      </w:r>
      <w:r w:rsidR="00FA2715">
        <w:rPr>
          <w:rFonts w:ascii="メイリオ" w:eastAsia="メイリオ" w:hAnsi="メイリオ" w:hint="eastAsia"/>
        </w:rPr>
        <w:t>（</w:t>
      </w:r>
      <w:r w:rsidR="009016B0">
        <w:rPr>
          <w:rFonts w:ascii="メイリオ" w:eastAsia="メイリオ" w:hAnsi="メイリオ" w:hint="eastAsia"/>
        </w:rPr>
        <w:t>ﾊｰﾌﾀｲﾑ５</w:t>
      </w:r>
      <w:r w:rsidR="00FA2715">
        <w:rPr>
          <w:rFonts w:ascii="メイリオ" w:eastAsia="メイリオ" w:hAnsi="メイリオ" w:hint="eastAsia"/>
        </w:rPr>
        <w:t>分）5</w:t>
      </w:r>
      <w:r w:rsidR="009E10B9">
        <w:rPr>
          <w:rFonts w:ascii="メイリオ" w:eastAsia="メイリオ" w:hAnsi="メイリオ" w:hint="eastAsia"/>
        </w:rPr>
        <w:t>分-1分-</w:t>
      </w:r>
      <w:r w:rsidR="00FA2715">
        <w:rPr>
          <w:rFonts w:ascii="メイリオ" w:eastAsia="メイリオ" w:hAnsi="メイリオ" w:hint="eastAsia"/>
        </w:rPr>
        <w:t>5</w:t>
      </w:r>
      <w:r w:rsidR="009E10B9">
        <w:rPr>
          <w:rFonts w:ascii="メイリオ" w:eastAsia="メイリオ" w:hAnsi="メイリオ" w:hint="eastAsia"/>
        </w:rPr>
        <w:t>分</w:t>
      </w:r>
      <w:r w:rsidR="0064334E">
        <w:rPr>
          <w:rFonts w:ascii="メイリオ" w:eastAsia="メイリオ" w:hAnsi="メイリオ" w:hint="eastAsia"/>
        </w:rPr>
        <w:t xml:space="preserve"> </w:t>
      </w:r>
      <w:r w:rsidR="009E10B9">
        <w:rPr>
          <w:rFonts w:ascii="メイリオ" w:eastAsia="メイリオ" w:hAnsi="メイリオ" w:hint="eastAsia"/>
        </w:rPr>
        <w:t>】</w:t>
      </w:r>
      <w:r w:rsidR="00FF5AB9">
        <w:rPr>
          <w:rFonts w:ascii="メイリオ" w:eastAsia="メイリオ" w:hAnsi="メイリオ" w:hint="eastAsia"/>
        </w:rPr>
        <w:t>で行う</w:t>
      </w:r>
      <w:r w:rsidR="009E10B9">
        <w:rPr>
          <w:rFonts w:ascii="メイリオ" w:eastAsia="メイリオ" w:hAnsi="メイリオ" w:hint="eastAsia"/>
        </w:rPr>
        <w:t>。</w:t>
      </w:r>
      <w:bookmarkEnd w:id="0"/>
    </w:p>
    <w:p w14:paraId="7F594D37" w14:textId="6B4178E7" w:rsidR="009E10B9" w:rsidRPr="00C45217" w:rsidRDefault="0098740E" w:rsidP="007138B1">
      <w:pPr>
        <w:spacing w:line="440" w:lineRule="exact"/>
        <w:ind w:left="346" w:hanging="346"/>
        <w:rPr>
          <w:rFonts w:ascii="メイリオ" w:eastAsia="メイリオ" w:hAnsi="メイリオ"/>
        </w:rPr>
      </w:pPr>
      <w:r>
        <w:rPr>
          <w:rFonts w:ascii="メイリオ" w:eastAsia="メイリオ" w:hAnsi="メイリオ" w:hint="eastAsia"/>
        </w:rPr>
        <w:lastRenderedPageBreak/>
        <w:t>11</w:t>
      </w:r>
      <w:r w:rsidR="009E10B9" w:rsidRPr="00CF3E6C">
        <w:rPr>
          <w:rFonts w:ascii="メイリオ" w:eastAsia="メイリオ" w:hAnsi="メイリオ" w:hint="eastAsia"/>
        </w:rPr>
        <w:t xml:space="preserve"> </w:t>
      </w:r>
      <w:r w:rsidR="009E10B9" w:rsidRPr="00CF3E6C">
        <w:rPr>
          <w:rFonts w:ascii="メイリオ" w:eastAsia="メイリオ" w:hAnsi="メイリオ" w:cs="ヒラギノ角ゴ ProN W6" w:hint="eastAsia"/>
        </w:rPr>
        <w:t>予選・決勝等すべての試合において、同点の場合は延長戦を行</w:t>
      </w:r>
      <w:r w:rsidR="00FF5AB9">
        <w:rPr>
          <w:rFonts w:ascii="メイリオ" w:eastAsia="メイリオ" w:hAnsi="メイリオ" w:cs="ヒラギノ角ゴ ProN W6" w:hint="eastAsia"/>
        </w:rPr>
        <w:t>う</w:t>
      </w:r>
      <w:r w:rsidR="009E10B9" w:rsidRPr="00CF3E6C">
        <w:rPr>
          <w:rFonts w:ascii="メイリオ" w:eastAsia="メイリオ" w:hAnsi="メイリオ" w:cs="ヒラギノ角ゴ ProN W6" w:hint="eastAsia"/>
        </w:rPr>
        <w:t>。</w:t>
      </w:r>
      <w:r w:rsidR="00F340A2">
        <w:rPr>
          <w:rFonts w:ascii="メイリオ" w:eastAsia="メイリオ" w:hAnsi="メイリオ" w:cs="ヒラギノ角ゴ ProN W6" w:hint="eastAsia"/>
        </w:rPr>
        <w:t>１回３分間のオーバータイムを</w:t>
      </w:r>
      <w:r w:rsidR="00D85937">
        <w:rPr>
          <w:rFonts w:ascii="メイリオ" w:eastAsia="メイリオ" w:hAnsi="メイリオ" w:cs="ヒラギノ角ゴ ProN W6" w:hint="eastAsia"/>
        </w:rPr>
        <w:t>必要な回数だけ行い、各オーバータイム</w:t>
      </w:r>
      <w:r w:rsidR="00140C2A">
        <w:rPr>
          <w:rFonts w:ascii="メイリオ" w:eastAsia="メイリオ" w:hAnsi="メイリオ" w:cs="ヒラギノ角ゴ ProN W6" w:hint="eastAsia"/>
        </w:rPr>
        <w:t>の前に２分間のインターバルをおく。オーバータイム</w:t>
      </w:r>
      <w:r w:rsidR="00C45217">
        <w:rPr>
          <w:rFonts w:ascii="メイリオ" w:eastAsia="メイリオ" w:hAnsi="メイリオ" w:cs="ヒラギノ角ゴ ProN W6" w:hint="eastAsia"/>
        </w:rPr>
        <w:t>では</w:t>
      </w:r>
      <w:r w:rsidR="009E10B9" w:rsidRPr="00CF3E6C">
        <w:rPr>
          <w:rFonts w:ascii="メイリオ" w:eastAsia="メイリオ" w:hAnsi="メイリオ" w:hint="eastAsia"/>
        </w:rPr>
        <w:t>後半と同じバスケットを攻撃</w:t>
      </w:r>
      <w:r w:rsidR="00C45217">
        <w:rPr>
          <w:rFonts w:ascii="メイリオ" w:eastAsia="メイリオ" w:hAnsi="メイリオ" w:hint="eastAsia"/>
        </w:rPr>
        <w:t>する。</w:t>
      </w:r>
    </w:p>
    <w:p w14:paraId="3ED4B579" w14:textId="71C080D2" w:rsidR="0006658E" w:rsidRPr="0098740E" w:rsidRDefault="0098740E" w:rsidP="007138B1">
      <w:pPr>
        <w:spacing w:line="440" w:lineRule="exact"/>
        <w:ind w:left="346" w:hanging="346"/>
        <w:rPr>
          <w:rFonts w:ascii="メイリオ" w:eastAsia="メイリオ" w:hAnsi="メイリオ"/>
        </w:rPr>
      </w:pPr>
      <w:r w:rsidRPr="0098740E">
        <w:rPr>
          <w:rFonts w:ascii="メイリオ" w:eastAsia="メイリオ" w:hAnsi="メイリオ" w:hint="eastAsia"/>
        </w:rPr>
        <w:t>12</w:t>
      </w:r>
      <w:r w:rsidR="0006658E" w:rsidRPr="0098740E">
        <w:rPr>
          <w:rFonts w:ascii="メイリオ" w:eastAsia="メイリオ" w:hAnsi="メイリオ" w:hint="eastAsia"/>
        </w:rPr>
        <w:t xml:space="preserve"> リーグ戦においての勝ち上がりは次の通りとする。</w:t>
      </w:r>
    </w:p>
    <w:p w14:paraId="0142AD37" w14:textId="716953DF" w:rsidR="0006658E" w:rsidRPr="0098740E" w:rsidRDefault="0006658E" w:rsidP="007138B1">
      <w:pPr>
        <w:suppressAutoHyphens/>
        <w:kinsoku w:val="0"/>
        <w:autoSpaceDE w:val="0"/>
        <w:autoSpaceDN w:val="0"/>
        <w:snapToGrid w:val="0"/>
        <w:spacing w:line="440" w:lineRule="exact"/>
        <w:ind w:firstLineChars="200" w:firstLine="420"/>
        <w:rPr>
          <w:rFonts w:ascii="メイリオ" w:eastAsia="メイリオ" w:hAnsi="メイリオ" w:cs="Times New Roman"/>
          <w:spacing w:val="12"/>
          <w:kern w:val="2"/>
        </w:rPr>
      </w:pPr>
      <w:r w:rsidRPr="0098740E">
        <w:rPr>
          <w:rFonts w:ascii="メイリオ" w:eastAsia="メイリオ" w:hAnsi="メイリオ" w:hint="eastAsia"/>
          <w:kern w:val="2"/>
        </w:rPr>
        <w:t>(１)</w:t>
      </w:r>
      <w:r w:rsidR="00C01055" w:rsidRPr="0098740E">
        <w:rPr>
          <w:rFonts w:ascii="メイリオ" w:eastAsia="メイリオ" w:hAnsi="メイリオ" w:hint="eastAsia"/>
          <w:kern w:val="2"/>
        </w:rPr>
        <w:t>２</w:t>
      </w:r>
      <w:r w:rsidRPr="0098740E">
        <w:rPr>
          <w:rFonts w:ascii="メイリオ" w:eastAsia="メイリオ" w:hAnsi="メイリオ" w:hint="eastAsia"/>
          <w:kern w:val="2"/>
        </w:rPr>
        <w:t>勝したチーム</w:t>
      </w:r>
    </w:p>
    <w:p w14:paraId="5FFF31BC" w14:textId="77777777" w:rsidR="00C01055" w:rsidRPr="0098740E" w:rsidRDefault="00C01055" w:rsidP="007138B1">
      <w:pPr>
        <w:snapToGrid w:val="0"/>
        <w:spacing w:line="440" w:lineRule="exact"/>
        <w:ind w:firstLineChars="200" w:firstLine="420"/>
        <w:rPr>
          <w:rFonts w:ascii="メイリオ" w:eastAsia="メイリオ" w:hAnsi="メイリオ"/>
          <w:kern w:val="2"/>
        </w:rPr>
      </w:pPr>
      <w:r w:rsidRPr="0098740E">
        <w:rPr>
          <w:rFonts w:ascii="メイリオ" w:eastAsia="メイリオ" w:hAnsi="メイリオ" w:hint="eastAsia"/>
          <w:kern w:val="2"/>
        </w:rPr>
        <w:t>(２)１勝１敗で並んだ場合は、当該チーム同士での直接対決の勝敗</w:t>
      </w:r>
    </w:p>
    <w:p w14:paraId="343DA732" w14:textId="77777777" w:rsidR="00C839FE" w:rsidRPr="0098740E" w:rsidRDefault="00C01055" w:rsidP="007138B1">
      <w:pPr>
        <w:snapToGrid w:val="0"/>
        <w:spacing w:line="440" w:lineRule="exact"/>
        <w:ind w:firstLineChars="200" w:firstLine="420"/>
        <w:rPr>
          <w:rFonts w:ascii="メイリオ" w:eastAsia="メイリオ" w:hAnsi="メイリオ"/>
          <w:kern w:val="2"/>
        </w:rPr>
      </w:pPr>
      <w:r w:rsidRPr="0098740E">
        <w:rPr>
          <w:rFonts w:ascii="メイリオ" w:eastAsia="メイリオ" w:hAnsi="メイリオ" w:hint="eastAsia"/>
          <w:kern w:val="2"/>
        </w:rPr>
        <w:t>(３)</w:t>
      </w:r>
      <w:r w:rsidR="0031373A" w:rsidRPr="0098740E">
        <w:rPr>
          <w:rFonts w:ascii="メイリオ" w:eastAsia="メイリオ" w:hAnsi="メイリオ" w:hint="eastAsia"/>
          <w:kern w:val="2"/>
        </w:rPr>
        <w:t>１勝１敗で並び、当該チーム</w:t>
      </w:r>
      <w:r w:rsidR="007C1BB6" w:rsidRPr="0098740E">
        <w:rPr>
          <w:rFonts w:ascii="メイリオ" w:eastAsia="メイリオ" w:hAnsi="メイリオ" w:hint="eastAsia"/>
          <w:kern w:val="2"/>
        </w:rPr>
        <w:t>が直接対決をしていない場合は、</w:t>
      </w:r>
    </w:p>
    <w:p w14:paraId="75FBCAAE" w14:textId="514A8E30" w:rsidR="0006658E" w:rsidRPr="0098740E" w:rsidRDefault="0006658E" w:rsidP="007138B1">
      <w:pPr>
        <w:snapToGrid w:val="0"/>
        <w:spacing w:line="440" w:lineRule="exact"/>
        <w:ind w:firstLineChars="400" w:firstLine="840"/>
        <w:rPr>
          <w:rFonts w:ascii="メイリオ" w:eastAsia="メイリオ" w:hAnsi="メイリオ"/>
          <w:kern w:val="2"/>
        </w:rPr>
      </w:pPr>
      <w:r w:rsidRPr="0098740E">
        <w:rPr>
          <w:rFonts w:ascii="メイリオ" w:eastAsia="メイリオ" w:hAnsi="メイリオ" w:hint="eastAsia"/>
          <w:kern w:val="2"/>
        </w:rPr>
        <w:t>ゴールアベレージ（総得点÷総失点）</w:t>
      </w:r>
    </w:p>
    <w:p w14:paraId="2F20E0E3" w14:textId="60D1E5BD" w:rsidR="00397458" w:rsidRPr="0098740E" w:rsidRDefault="00397458" w:rsidP="007138B1">
      <w:pPr>
        <w:snapToGrid w:val="0"/>
        <w:spacing w:line="440" w:lineRule="exact"/>
        <w:rPr>
          <w:rFonts w:ascii="メイリオ" w:eastAsia="メイリオ" w:hAnsi="メイリオ"/>
          <w:kern w:val="2"/>
        </w:rPr>
      </w:pPr>
      <w:r w:rsidRPr="0098740E">
        <w:rPr>
          <w:rFonts w:ascii="メイリオ" w:eastAsia="メイリオ" w:hAnsi="メイリオ" w:hint="eastAsia"/>
          <w:kern w:val="2"/>
        </w:rPr>
        <w:t xml:space="preserve">　 </w:t>
      </w:r>
      <w:r w:rsidRPr="0098740E">
        <w:rPr>
          <w:rFonts w:ascii="メイリオ" w:eastAsia="メイリオ" w:hAnsi="メイリオ"/>
          <w:kern w:val="2"/>
        </w:rPr>
        <w:t xml:space="preserve"> </w:t>
      </w:r>
      <w:r w:rsidRPr="0098740E">
        <w:rPr>
          <w:rFonts w:ascii="メイリオ" w:eastAsia="メイリオ" w:hAnsi="メイリオ" w:hint="eastAsia"/>
          <w:kern w:val="2"/>
        </w:rPr>
        <w:t>(４)</w:t>
      </w:r>
      <w:r w:rsidR="00C20D99" w:rsidRPr="0098740E">
        <w:rPr>
          <w:rFonts w:ascii="メイリオ" w:eastAsia="メイリオ" w:hAnsi="メイリオ" w:hint="eastAsia"/>
          <w:kern w:val="2"/>
        </w:rPr>
        <w:t>総</w:t>
      </w:r>
      <w:r w:rsidR="003728B2" w:rsidRPr="0098740E">
        <w:rPr>
          <w:rFonts w:ascii="メイリオ" w:eastAsia="メイリオ" w:hAnsi="メイリオ" w:hint="eastAsia"/>
          <w:kern w:val="2"/>
        </w:rPr>
        <w:t>得失点差（総得点</w:t>
      </w:r>
      <w:r w:rsidR="00C20D99" w:rsidRPr="0098740E">
        <w:rPr>
          <w:rFonts w:ascii="メイリオ" w:eastAsia="メイリオ" w:hAnsi="メイリオ" w:hint="eastAsia"/>
          <w:kern w:val="2"/>
        </w:rPr>
        <w:t>－</w:t>
      </w:r>
      <w:r w:rsidR="00D7676D" w:rsidRPr="0098740E">
        <w:rPr>
          <w:rFonts w:ascii="メイリオ" w:eastAsia="メイリオ" w:hAnsi="メイリオ" w:hint="eastAsia"/>
          <w:kern w:val="2"/>
        </w:rPr>
        <w:t>総失点</w:t>
      </w:r>
      <w:r w:rsidR="003728B2" w:rsidRPr="0098740E">
        <w:rPr>
          <w:rFonts w:ascii="メイリオ" w:eastAsia="メイリオ" w:hAnsi="メイリオ" w:hint="eastAsia"/>
          <w:kern w:val="2"/>
        </w:rPr>
        <w:t>）</w:t>
      </w:r>
    </w:p>
    <w:p w14:paraId="52942769" w14:textId="43AB2E4A" w:rsidR="00D7676D" w:rsidRPr="0098740E" w:rsidRDefault="00D7676D" w:rsidP="007138B1">
      <w:pPr>
        <w:snapToGrid w:val="0"/>
        <w:spacing w:line="440" w:lineRule="exact"/>
        <w:rPr>
          <w:rFonts w:ascii="メイリオ" w:eastAsia="メイリオ" w:hAnsi="メイリオ"/>
          <w:kern w:val="2"/>
        </w:rPr>
      </w:pPr>
      <w:r w:rsidRPr="0098740E">
        <w:rPr>
          <w:rFonts w:ascii="メイリオ" w:eastAsia="メイリオ" w:hAnsi="メイリオ" w:hint="eastAsia"/>
          <w:kern w:val="2"/>
        </w:rPr>
        <w:t xml:space="preserve">　　(５)</w:t>
      </w:r>
      <w:r w:rsidR="00C20D99" w:rsidRPr="0098740E">
        <w:rPr>
          <w:rFonts w:ascii="メイリオ" w:eastAsia="メイリオ" w:hAnsi="メイリオ" w:hint="eastAsia"/>
          <w:kern w:val="2"/>
        </w:rPr>
        <w:t>総得点</w:t>
      </w:r>
    </w:p>
    <w:p w14:paraId="57251E5E" w14:textId="0BC94D7A" w:rsidR="00C20D99" w:rsidRPr="0098740E" w:rsidRDefault="00C20D99" w:rsidP="007138B1">
      <w:pPr>
        <w:snapToGrid w:val="0"/>
        <w:spacing w:line="440" w:lineRule="exact"/>
        <w:rPr>
          <w:rFonts w:ascii="メイリオ" w:eastAsia="メイリオ" w:hAnsi="メイリオ" w:cs="Times New Roman"/>
          <w:spacing w:val="12"/>
        </w:rPr>
      </w:pPr>
      <w:r w:rsidRPr="0098740E">
        <w:rPr>
          <w:rFonts w:ascii="メイリオ" w:eastAsia="メイリオ" w:hAnsi="メイリオ" w:hint="eastAsia"/>
          <w:kern w:val="2"/>
        </w:rPr>
        <w:t xml:space="preserve">　　(６)コーチによる抽選</w:t>
      </w:r>
    </w:p>
    <w:p w14:paraId="34EE341B" w14:textId="0D9AD7DA" w:rsidR="00843858" w:rsidRDefault="00843858" w:rsidP="007138B1">
      <w:pPr>
        <w:spacing w:line="440" w:lineRule="exact"/>
        <w:ind w:left="346" w:hanging="346"/>
        <w:rPr>
          <w:rFonts w:ascii="メイリオ" w:eastAsia="メイリオ" w:hAnsi="メイリオ" w:cs="Times New Roman"/>
          <w:spacing w:val="12"/>
        </w:rPr>
      </w:pPr>
      <w:r>
        <w:rPr>
          <w:rFonts w:ascii="メイリオ" w:eastAsia="メイリオ" w:hAnsi="メイリオ" w:hint="eastAsia"/>
        </w:rPr>
        <w:t>1</w:t>
      </w:r>
      <w:r w:rsidR="0098740E">
        <w:rPr>
          <w:rFonts w:ascii="メイリオ" w:eastAsia="メイリオ" w:hAnsi="メイリオ" w:hint="eastAsia"/>
        </w:rPr>
        <w:t>3</w:t>
      </w:r>
      <w:r>
        <w:rPr>
          <w:rFonts w:ascii="メイリオ" w:eastAsia="メイリオ" w:hAnsi="メイリオ" w:hint="eastAsia"/>
        </w:rPr>
        <w:t xml:space="preserve"> コーチ等は、ベンチマナーに十分注意し、審判の判定に対して不作法に不服を言うような行為はしない。</w:t>
      </w:r>
    </w:p>
    <w:p w14:paraId="681581E1" w14:textId="17AFAE50" w:rsidR="00843858" w:rsidRDefault="00843858" w:rsidP="007138B1">
      <w:pPr>
        <w:spacing w:line="440" w:lineRule="exact"/>
        <w:ind w:left="346" w:hanging="346"/>
        <w:rPr>
          <w:rFonts w:ascii="メイリオ" w:eastAsia="メイリオ" w:hAnsi="メイリオ"/>
        </w:rPr>
      </w:pPr>
      <w:r>
        <w:rPr>
          <w:rFonts w:ascii="メイリオ" w:eastAsia="メイリオ" w:hAnsi="メイリオ" w:hint="eastAsia"/>
        </w:rPr>
        <w:t>1</w:t>
      </w:r>
      <w:r w:rsidR="0098740E">
        <w:rPr>
          <w:rFonts w:ascii="メイリオ" w:eastAsia="メイリオ" w:hAnsi="メイリオ" w:hint="eastAsia"/>
        </w:rPr>
        <w:t>4</w:t>
      </w:r>
      <w:r>
        <w:rPr>
          <w:rFonts w:ascii="メイリオ" w:eastAsia="メイリオ" w:hAnsi="メイリオ" w:hint="eastAsia"/>
        </w:rPr>
        <w:t xml:space="preserve"> ウォーミングアップ等を外で行う場合は、必ず外用の靴に履き替える。</w:t>
      </w:r>
    </w:p>
    <w:p w14:paraId="212E85C4" w14:textId="5C6D3282" w:rsidR="005B24F5" w:rsidRPr="0098740E" w:rsidRDefault="0098740E" w:rsidP="0098740E">
      <w:pPr>
        <w:spacing w:line="440" w:lineRule="exact"/>
        <w:ind w:left="346" w:hanging="346"/>
        <w:rPr>
          <w:rFonts w:ascii="メイリオ" w:eastAsia="メイリオ" w:hAnsi="メイリオ"/>
          <w:u w:val="thick"/>
        </w:rPr>
      </w:pPr>
      <w:r w:rsidRPr="0098740E">
        <w:rPr>
          <w:rFonts w:ascii="メイリオ" w:eastAsia="メイリオ" w:hAnsi="メイリオ" w:hint="eastAsia"/>
          <w:u w:val="thick"/>
        </w:rPr>
        <w:t>15</w:t>
      </w:r>
      <w:r w:rsidR="00DB4325" w:rsidRPr="0098740E">
        <w:rPr>
          <w:rFonts w:ascii="メイリオ" w:eastAsia="メイリオ" w:hAnsi="メイリオ"/>
          <w:u w:val="thick"/>
        </w:rPr>
        <w:t xml:space="preserve"> </w:t>
      </w:r>
      <w:r w:rsidR="00DB4325" w:rsidRPr="0098740E">
        <w:rPr>
          <w:rFonts w:ascii="メイリオ" w:eastAsia="メイリオ" w:hAnsi="メイリオ" w:hint="eastAsia"/>
          <w:u w:val="thick"/>
        </w:rPr>
        <w:t>大会会場内に入場できる保護者の数を制限する。</w:t>
      </w:r>
      <w:r w:rsidRPr="0098740E">
        <w:rPr>
          <w:rFonts w:ascii="メイリオ" w:eastAsia="メイリオ" w:hAnsi="メイリオ" w:hint="eastAsia"/>
          <w:u w:val="thick"/>
        </w:rPr>
        <w:t>６年生</w:t>
      </w:r>
      <w:r w:rsidR="00B9386C" w:rsidRPr="0098740E">
        <w:rPr>
          <w:rFonts w:ascii="メイリオ" w:eastAsia="メイリオ" w:hAnsi="メイリオ" w:hint="eastAsia"/>
          <w:u w:val="thick"/>
        </w:rPr>
        <w:t>保護者</w:t>
      </w:r>
      <w:r w:rsidRPr="0098740E">
        <w:rPr>
          <w:rFonts w:ascii="メイリオ" w:eastAsia="メイリオ" w:hAnsi="メイリオ" w:hint="eastAsia"/>
          <w:u w:val="thick"/>
        </w:rPr>
        <w:t>のみ、２階ギャラリーへの</w:t>
      </w:r>
      <w:r w:rsidR="00B9386C" w:rsidRPr="0098740E">
        <w:rPr>
          <w:rFonts w:ascii="メイリオ" w:eastAsia="メイリオ" w:hAnsi="メイリオ" w:hint="eastAsia"/>
          <w:u w:val="thick"/>
        </w:rPr>
        <w:t>入場</w:t>
      </w:r>
      <w:r w:rsidR="00781E97" w:rsidRPr="0098740E">
        <w:rPr>
          <w:rFonts w:ascii="メイリオ" w:eastAsia="メイリオ" w:hAnsi="メイリオ" w:hint="eastAsia"/>
          <w:u w:val="thick"/>
        </w:rPr>
        <w:t>を許可する。</w:t>
      </w:r>
    </w:p>
    <w:p w14:paraId="65A6F466" w14:textId="399AA9D8" w:rsidR="00CD7B20" w:rsidRDefault="00CD7B20" w:rsidP="007138B1">
      <w:pPr>
        <w:spacing w:line="440" w:lineRule="exact"/>
        <w:ind w:left="346" w:hanging="346"/>
        <w:rPr>
          <w:rFonts w:ascii="メイリオ" w:eastAsia="メイリオ" w:hAnsi="メイリオ"/>
        </w:rPr>
      </w:pPr>
      <w:r>
        <w:rPr>
          <w:rFonts w:ascii="メイリオ" w:eastAsia="メイリオ" w:hAnsi="メイリオ" w:hint="eastAsia"/>
        </w:rPr>
        <w:t>1</w:t>
      </w:r>
      <w:r w:rsidR="0098740E">
        <w:rPr>
          <w:rFonts w:ascii="メイリオ" w:eastAsia="メイリオ" w:hAnsi="メイリオ" w:hint="eastAsia"/>
        </w:rPr>
        <w:t>6</w:t>
      </w:r>
      <w:r>
        <w:rPr>
          <w:rFonts w:ascii="メイリオ" w:eastAsia="メイリオ" w:hAnsi="メイリオ" w:hint="eastAsia"/>
        </w:rPr>
        <w:t xml:space="preserve"> 応援については、ベンチ及び保護者が相手チーム・審判への罵声、中傷等が無い様に</w:t>
      </w:r>
    </w:p>
    <w:p w14:paraId="50FACB9D" w14:textId="77777777" w:rsidR="00CD7B20" w:rsidRDefault="00CD7B20" w:rsidP="007138B1">
      <w:pPr>
        <w:spacing w:line="440" w:lineRule="exact"/>
        <w:ind w:leftChars="100" w:left="315" w:hangingChars="50" w:hanging="105"/>
        <w:rPr>
          <w:rFonts w:ascii="メイリオ" w:eastAsia="メイリオ" w:hAnsi="メイリオ" w:cs="Times New Roman"/>
          <w:spacing w:val="12"/>
        </w:rPr>
      </w:pPr>
      <w:r>
        <w:rPr>
          <w:rFonts w:ascii="メイリオ" w:eastAsia="メイリオ" w:hAnsi="メイリオ" w:hint="eastAsia"/>
        </w:rPr>
        <w:t xml:space="preserve"> 十分注意する。（児童育成の観点に立ち、チームの品位や指導者の資質まで疑われることのないようにする。） </w:t>
      </w:r>
    </w:p>
    <w:p w14:paraId="50758845" w14:textId="38DA266A" w:rsidR="009E10B9" w:rsidRPr="0098740E" w:rsidRDefault="00380DBD" w:rsidP="007138B1">
      <w:pPr>
        <w:snapToGrid w:val="0"/>
        <w:spacing w:line="440" w:lineRule="exact"/>
        <w:rPr>
          <w:rFonts w:ascii="メイリオ" w:eastAsia="メイリオ" w:hAnsi="メイリオ" w:cs="Times New Roman"/>
          <w:spacing w:val="12"/>
        </w:rPr>
      </w:pPr>
      <w:r w:rsidRPr="0098740E">
        <w:rPr>
          <w:rFonts w:ascii="メイリオ" w:eastAsia="メイリオ" w:hAnsi="メイリオ" w:hint="eastAsia"/>
        </w:rPr>
        <w:t>1</w:t>
      </w:r>
      <w:r w:rsidR="0098740E">
        <w:rPr>
          <w:rFonts w:ascii="メイリオ" w:eastAsia="メイリオ" w:hAnsi="メイリオ" w:hint="eastAsia"/>
        </w:rPr>
        <w:t>7</w:t>
      </w:r>
      <w:r w:rsidRPr="0098740E">
        <w:rPr>
          <w:rFonts w:ascii="メイリオ" w:eastAsia="メイリオ" w:hAnsi="メイリオ"/>
        </w:rPr>
        <w:t xml:space="preserve"> </w:t>
      </w:r>
      <w:r w:rsidR="00714777" w:rsidRPr="0098740E">
        <w:rPr>
          <w:rFonts w:ascii="メイリオ" w:eastAsia="メイリオ" w:hAnsi="メイリオ" w:hint="eastAsia"/>
        </w:rPr>
        <w:t>駐車場については</w:t>
      </w:r>
      <w:r w:rsidRPr="0098740E">
        <w:rPr>
          <w:rFonts w:ascii="メイリオ" w:eastAsia="メイリオ" w:hAnsi="メイリオ" w:hint="eastAsia"/>
        </w:rPr>
        <w:t>マナーを守り、</w:t>
      </w:r>
      <w:r w:rsidR="0098740E" w:rsidRPr="0098740E">
        <w:rPr>
          <w:rFonts w:ascii="メイリオ" w:eastAsia="メイリオ" w:hAnsi="メイリオ" w:hint="eastAsia"/>
        </w:rPr>
        <w:t>大原小学校体育館脇駐車場</w:t>
      </w:r>
      <w:r w:rsidR="009E10B9" w:rsidRPr="0098740E">
        <w:rPr>
          <w:rFonts w:ascii="メイリオ" w:eastAsia="メイリオ" w:hAnsi="メイリオ" w:hint="eastAsia"/>
        </w:rPr>
        <w:t>に駐車</w:t>
      </w:r>
      <w:r w:rsidR="00CD75DC" w:rsidRPr="0098740E">
        <w:rPr>
          <w:rFonts w:ascii="メイリオ" w:eastAsia="メイリオ" w:hAnsi="メイリオ" w:hint="eastAsia"/>
        </w:rPr>
        <w:t>する</w:t>
      </w:r>
      <w:r w:rsidR="009E10B9" w:rsidRPr="0098740E">
        <w:rPr>
          <w:rFonts w:ascii="メイリオ" w:eastAsia="メイリオ" w:hAnsi="メイリオ" w:hint="eastAsia"/>
        </w:rPr>
        <w:t>。</w:t>
      </w:r>
    </w:p>
    <w:p w14:paraId="73D00B29" w14:textId="10FE9C65" w:rsidR="009E10B9" w:rsidRDefault="00B1652C" w:rsidP="007138B1">
      <w:pPr>
        <w:spacing w:line="440" w:lineRule="exact"/>
        <w:ind w:left="346" w:hanging="346"/>
        <w:rPr>
          <w:rFonts w:ascii="メイリオ" w:eastAsia="メイリオ" w:hAnsi="メイリオ" w:cs="Times New Roman"/>
          <w:spacing w:val="12"/>
        </w:rPr>
      </w:pPr>
      <w:r>
        <w:rPr>
          <w:rFonts w:ascii="メイリオ" w:eastAsia="メイリオ" w:hAnsi="メイリオ" w:hint="eastAsia"/>
        </w:rPr>
        <w:t>18</w:t>
      </w:r>
      <w:r w:rsidR="009E10B9">
        <w:rPr>
          <w:rFonts w:ascii="メイリオ" w:eastAsia="メイリオ" w:hAnsi="メイリオ" w:hint="eastAsia"/>
        </w:rPr>
        <w:t xml:space="preserve"> </w:t>
      </w:r>
      <w:r w:rsidR="0097673E">
        <w:rPr>
          <w:rFonts w:ascii="メイリオ" w:eastAsia="メイリオ" w:hAnsi="メイリオ" w:hint="eastAsia"/>
        </w:rPr>
        <w:t>会場使用後、</w:t>
      </w:r>
      <w:r w:rsidR="009E10B9">
        <w:rPr>
          <w:rFonts w:ascii="メイリオ" w:eastAsia="メイリオ" w:hAnsi="メイリオ" w:hint="eastAsia"/>
        </w:rPr>
        <w:t>ゴミはチーム</w:t>
      </w:r>
      <w:r w:rsidR="0097673E">
        <w:rPr>
          <w:rFonts w:ascii="メイリオ" w:eastAsia="メイリオ" w:hAnsi="メイリオ" w:hint="eastAsia"/>
        </w:rPr>
        <w:t>ごとに</w:t>
      </w:r>
      <w:r w:rsidR="009E10B9">
        <w:rPr>
          <w:rFonts w:ascii="メイリオ" w:eastAsia="メイリオ" w:hAnsi="メイリオ" w:hint="eastAsia"/>
        </w:rPr>
        <w:t>持ち帰</w:t>
      </w:r>
      <w:r w:rsidR="0097673E">
        <w:rPr>
          <w:rFonts w:ascii="メイリオ" w:eastAsia="メイリオ" w:hAnsi="メイリオ" w:hint="eastAsia"/>
        </w:rPr>
        <w:t>る</w:t>
      </w:r>
      <w:r w:rsidR="009E10B9">
        <w:rPr>
          <w:rFonts w:ascii="メイリオ" w:eastAsia="メイリオ" w:hAnsi="メイリオ" w:hint="eastAsia"/>
        </w:rPr>
        <w:t>。</w:t>
      </w:r>
      <w:r w:rsidR="00D72EFA">
        <w:rPr>
          <w:rFonts w:ascii="メイリオ" w:eastAsia="メイリオ" w:hAnsi="メイリオ" w:hint="eastAsia"/>
        </w:rPr>
        <w:t>「使用前よりきれい」な状態を心がける。</w:t>
      </w:r>
    </w:p>
    <w:p w14:paraId="03B2C824" w14:textId="6D00E1FA" w:rsidR="009E10B9" w:rsidRPr="00911D39" w:rsidRDefault="00B1652C" w:rsidP="007138B1">
      <w:pPr>
        <w:snapToGrid w:val="0"/>
        <w:spacing w:line="440" w:lineRule="exact"/>
        <w:ind w:left="346" w:hanging="346"/>
        <w:rPr>
          <w:rFonts w:ascii="メイリオ" w:eastAsia="メイリオ" w:hAnsi="メイリオ"/>
        </w:rPr>
      </w:pPr>
      <w:r>
        <w:rPr>
          <w:rFonts w:ascii="メイリオ" w:eastAsia="メイリオ" w:hAnsi="メイリオ" w:hint="eastAsia"/>
        </w:rPr>
        <w:t>19</w:t>
      </w:r>
      <w:r w:rsidR="009E10B9">
        <w:rPr>
          <w:rFonts w:ascii="メイリオ" w:eastAsia="メイリオ" w:hAnsi="メイリオ" w:hint="eastAsia"/>
        </w:rPr>
        <w:t xml:space="preserve"> 小学校の敷地内は全面禁煙</w:t>
      </w:r>
      <w:r w:rsidR="005C1025">
        <w:rPr>
          <w:rFonts w:ascii="メイリオ" w:eastAsia="メイリオ" w:hAnsi="メイリオ" w:hint="eastAsia"/>
        </w:rPr>
        <w:t>なので</w:t>
      </w:r>
      <w:r w:rsidR="009E10B9">
        <w:rPr>
          <w:rFonts w:ascii="メイリオ" w:eastAsia="メイリオ" w:hAnsi="メイリオ" w:hint="eastAsia"/>
        </w:rPr>
        <w:t>、敷地外で喫煙</w:t>
      </w:r>
      <w:r w:rsidR="005C1025">
        <w:rPr>
          <w:rFonts w:ascii="メイリオ" w:eastAsia="メイリオ" w:hAnsi="メイリオ" w:hint="eastAsia"/>
        </w:rPr>
        <w:t>する</w:t>
      </w:r>
      <w:r w:rsidR="009E10B9">
        <w:rPr>
          <w:rFonts w:ascii="メイリオ" w:eastAsia="メイリオ" w:hAnsi="メイリオ" w:hint="eastAsia"/>
        </w:rPr>
        <w:t>。吸い殻や火の始末を確実に行い、空き缶等を放置しないように</w:t>
      </w:r>
      <w:r w:rsidR="005C1025">
        <w:rPr>
          <w:rFonts w:ascii="メイリオ" w:eastAsia="メイリオ" w:hAnsi="メイリオ" w:hint="eastAsia"/>
        </w:rPr>
        <w:t>する。</w:t>
      </w:r>
    </w:p>
    <w:p w14:paraId="3D8276CD" w14:textId="18E3657F" w:rsidR="009E10B9" w:rsidRPr="007138B1" w:rsidRDefault="00B1652C" w:rsidP="007138B1">
      <w:pPr>
        <w:spacing w:line="440" w:lineRule="exact"/>
        <w:ind w:left="346" w:hanging="346"/>
        <w:rPr>
          <w:rFonts w:ascii="メイリオ" w:eastAsia="メイリオ" w:hAnsi="メイリオ"/>
        </w:rPr>
      </w:pPr>
      <w:r>
        <w:rPr>
          <w:rFonts w:ascii="メイリオ" w:eastAsia="メイリオ" w:hAnsi="メイリオ" w:hint="eastAsia"/>
        </w:rPr>
        <w:t>20</w:t>
      </w:r>
      <w:r w:rsidR="009E10B9">
        <w:rPr>
          <w:rFonts w:ascii="メイリオ" w:eastAsia="メイリオ" w:hAnsi="メイリオ" w:hint="eastAsia"/>
        </w:rPr>
        <w:t xml:space="preserve"> </w:t>
      </w:r>
      <w:r>
        <w:rPr>
          <w:rFonts w:ascii="メイリオ" w:eastAsia="メイリオ" w:hAnsi="メイリオ" w:hint="eastAsia"/>
        </w:rPr>
        <w:t>その他、</w:t>
      </w:r>
      <w:r w:rsidR="007138B1">
        <w:rPr>
          <w:rFonts w:ascii="メイリオ" w:eastAsia="メイリオ" w:hAnsi="メイリオ" w:hint="eastAsia"/>
        </w:rPr>
        <w:t>別紙「千葉県バスケットボール協会U12カテゴリー夷隅ブロック主催大会における新型コロナウィルス感染症拡大防止マニュアル」を遵守する。</w:t>
      </w:r>
    </w:p>
    <w:sectPr w:rsidR="009E10B9" w:rsidRPr="007138B1" w:rsidSect="00F86E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8857" w14:textId="77777777" w:rsidR="001876C5" w:rsidRDefault="001876C5" w:rsidP="007653C4">
      <w:r>
        <w:separator/>
      </w:r>
    </w:p>
  </w:endnote>
  <w:endnote w:type="continuationSeparator" w:id="0">
    <w:p w14:paraId="48E46D89" w14:textId="77777777" w:rsidR="001876C5" w:rsidRDefault="001876C5" w:rsidP="0076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ヒラギノ角ゴ ProN W6">
    <w:altName w:val="游ゴシック"/>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A2FB" w14:textId="77777777" w:rsidR="001876C5" w:rsidRDefault="001876C5" w:rsidP="007653C4">
      <w:r>
        <w:separator/>
      </w:r>
    </w:p>
  </w:footnote>
  <w:footnote w:type="continuationSeparator" w:id="0">
    <w:p w14:paraId="20624F00" w14:textId="77777777" w:rsidR="001876C5" w:rsidRDefault="001876C5" w:rsidP="00765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97132"/>
    <w:multiLevelType w:val="hybridMultilevel"/>
    <w:tmpl w:val="260E3080"/>
    <w:lvl w:ilvl="0" w:tplc="FB64CF16">
      <w:start w:val="1"/>
      <w:numFmt w:val="decimalEnclosedCircle"/>
      <w:lvlText w:val="%1"/>
      <w:lvlJc w:val="left"/>
      <w:pPr>
        <w:ind w:left="1170" w:hanging="360"/>
      </w:pPr>
      <w:rPr>
        <w:rFonts w:hAnsi="ＭＳ 明朝" w:cs="ＭＳ 明朝"/>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E6"/>
    <w:rsid w:val="00002A64"/>
    <w:rsid w:val="00011797"/>
    <w:rsid w:val="00042D95"/>
    <w:rsid w:val="00044818"/>
    <w:rsid w:val="0006658E"/>
    <w:rsid w:val="00074C86"/>
    <w:rsid w:val="000A06DD"/>
    <w:rsid w:val="0013646F"/>
    <w:rsid w:val="00140C2A"/>
    <w:rsid w:val="00172BB3"/>
    <w:rsid w:val="00184FDC"/>
    <w:rsid w:val="001876C5"/>
    <w:rsid w:val="001F1A59"/>
    <w:rsid w:val="00200964"/>
    <w:rsid w:val="00213C3B"/>
    <w:rsid w:val="0022157E"/>
    <w:rsid w:val="00290367"/>
    <w:rsid w:val="002D6480"/>
    <w:rsid w:val="0031373A"/>
    <w:rsid w:val="00335390"/>
    <w:rsid w:val="00361AE6"/>
    <w:rsid w:val="003728B2"/>
    <w:rsid w:val="00377CC4"/>
    <w:rsid w:val="00380DBD"/>
    <w:rsid w:val="00397458"/>
    <w:rsid w:val="003B3BDE"/>
    <w:rsid w:val="003D5CDF"/>
    <w:rsid w:val="00407745"/>
    <w:rsid w:val="004201FC"/>
    <w:rsid w:val="00421DB7"/>
    <w:rsid w:val="0043629D"/>
    <w:rsid w:val="00473553"/>
    <w:rsid w:val="00481A48"/>
    <w:rsid w:val="004C3430"/>
    <w:rsid w:val="004F4240"/>
    <w:rsid w:val="00523E30"/>
    <w:rsid w:val="0052751D"/>
    <w:rsid w:val="005567EA"/>
    <w:rsid w:val="00561289"/>
    <w:rsid w:val="00571884"/>
    <w:rsid w:val="005866EA"/>
    <w:rsid w:val="0059269F"/>
    <w:rsid w:val="005A607C"/>
    <w:rsid w:val="005B24F5"/>
    <w:rsid w:val="005B3B7F"/>
    <w:rsid w:val="005B7F6F"/>
    <w:rsid w:val="005C1025"/>
    <w:rsid w:val="005E0845"/>
    <w:rsid w:val="005E4E09"/>
    <w:rsid w:val="00640700"/>
    <w:rsid w:val="00643102"/>
    <w:rsid w:val="0064334E"/>
    <w:rsid w:val="00651CB6"/>
    <w:rsid w:val="0067455E"/>
    <w:rsid w:val="006B4C9B"/>
    <w:rsid w:val="006E0BF0"/>
    <w:rsid w:val="007138B1"/>
    <w:rsid w:val="00714777"/>
    <w:rsid w:val="00727A2B"/>
    <w:rsid w:val="007653C4"/>
    <w:rsid w:val="00781E97"/>
    <w:rsid w:val="00784657"/>
    <w:rsid w:val="00793D97"/>
    <w:rsid w:val="00796DBB"/>
    <w:rsid w:val="00797651"/>
    <w:rsid w:val="007C1BB6"/>
    <w:rsid w:val="007C710D"/>
    <w:rsid w:val="007F56D1"/>
    <w:rsid w:val="008158E2"/>
    <w:rsid w:val="00831A9C"/>
    <w:rsid w:val="00843858"/>
    <w:rsid w:val="00871A4F"/>
    <w:rsid w:val="0087741D"/>
    <w:rsid w:val="009016B0"/>
    <w:rsid w:val="00911D39"/>
    <w:rsid w:val="00914B91"/>
    <w:rsid w:val="00933895"/>
    <w:rsid w:val="009540A1"/>
    <w:rsid w:val="0097673E"/>
    <w:rsid w:val="0098740E"/>
    <w:rsid w:val="009968E6"/>
    <w:rsid w:val="009A3CEA"/>
    <w:rsid w:val="009E10B9"/>
    <w:rsid w:val="009E243C"/>
    <w:rsid w:val="009F113B"/>
    <w:rsid w:val="00A11969"/>
    <w:rsid w:val="00A125D2"/>
    <w:rsid w:val="00A3188F"/>
    <w:rsid w:val="00AE2524"/>
    <w:rsid w:val="00B13468"/>
    <w:rsid w:val="00B1652C"/>
    <w:rsid w:val="00B9386C"/>
    <w:rsid w:val="00BB2741"/>
    <w:rsid w:val="00BC098B"/>
    <w:rsid w:val="00BE39A1"/>
    <w:rsid w:val="00C01055"/>
    <w:rsid w:val="00C0728C"/>
    <w:rsid w:val="00C20D99"/>
    <w:rsid w:val="00C42AA8"/>
    <w:rsid w:val="00C45217"/>
    <w:rsid w:val="00C61770"/>
    <w:rsid w:val="00C80F92"/>
    <w:rsid w:val="00C839FE"/>
    <w:rsid w:val="00C84C8F"/>
    <w:rsid w:val="00C92615"/>
    <w:rsid w:val="00CA7B7A"/>
    <w:rsid w:val="00CD300A"/>
    <w:rsid w:val="00CD5128"/>
    <w:rsid w:val="00CD75DC"/>
    <w:rsid w:val="00CD7B20"/>
    <w:rsid w:val="00CF3E6C"/>
    <w:rsid w:val="00D20FF7"/>
    <w:rsid w:val="00D72EFA"/>
    <w:rsid w:val="00D7676D"/>
    <w:rsid w:val="00D837C6"/>
    <w:rsid w:val="00D85937"/>
    <w:rsid w:val="00DB4325"/>
    <w:rsid w:val="00DB5BD6"/>
    <w:rsid w:val="00DE1349"/>
    <w:rsid w:val="00E311D8"/>
    <w:rsid w:val="00E9187B"/>
    <w:rsid w:val="00F01684"/>
    <w:rsid w:val="00F340A2"/>
    <w:rsid w:val="00F60E57"/>
    <w:rsid w:val="00F6612A"/>
    <w:rsid w:val="00F81DE9"/>
    <w:rsid w:val="00F86E92"/>
    <w:rsid w:val="00FA2715"/>
    <w:rsid w:val="00FF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C09575F"/>
  <w15:docId w15:val="{18072AD4-5FFC-41E0-812E-060226A9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8E6"/>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8E6"/>
    <w:pPr>
      <w:ind w:leftChars="400" w:left="840"/>
    </w:pPr>
  </w:style>
  <w:style w:type="paragraph" w:styleId="a4">
    <w:name w:val="Date"/>
    <w:basedOn w:val="a"/>
    <w:next w:val="a"/>
    <w:link w:val="a5"/>
    <w:uiPriority w:val="99"/>
    <w:semiHidden/>
    <w:unhideWhenUsed/>
    <w:rsid w:val="003B3BDE"/>
  </w:style>
  <w:style w:type="character" w:customStyle="1" w:styleId="a5">
    <w:name w:val="日付 (文字)"/>
    <w:basedOn w:val="a0"/>
    <w:link w:val="a4"/>
    <w:uiPriority w:val="99"/>
    <w:semiHidden/>
    <w:rsid w:val="003B3BDE"/>
    <w:rPr>
      <w:rFonts w:ascii="ＭＳ 明朝" w:eastAsia="ＭＳ 明朝" w:hAnsi="ＭＳ 明朝" w:cs="ＭＳ 明朝"/>
      <w:color w:val="000000"/>
      <w:kern w:val="0"/>
      <w:szCs w:val="21"/>
    </w:rPr>
  </w:style>
  <w:style w:type="paragraph" w:styleId="a6">
    <w:name w:val="header"/>
    <w:basedOn w:val="a"/>
    <w:link w:val="a7"/>
    <w:uiPriority w:val="99"/>
    <w:unhideWhenUsed/>
    <w:rsid w:val="007653C4"/>
    <w:pPr>
      <w:tabs>
        <w:tab w:val="center" w:pos="4252"/>
        <w:tab w:val="right" w:pos="8504"/>
      </w:tabs>
      <w:snapToGrid w:val="0"/>
    </w:pPr>
  </w:style>
  <w:style w:type="character" w:customStyle="1" w:styleId="a7">
    <w:name w:val="ヘッダー (文字)"/>
    <w:basedOn w:val="a0"/>
    <w:link w:val="a6"/>
    <w:uiPriority w:val="99"/>
    <w:rsid w:val="007653C4"/>
    <w:rPr>
      <w:rFonts w:ascii="ＭＳ 明朝" w:eastAsia="ＭＳ 明朝" w:hAnsi="ＭＳ 明朝" w:cs="ＭＳ 明朝"/>
      <w:color w:val="000000"/>
      <w:kern w:val="0"/>
      <w:szCs w:val="21"/>
    </w:rPr>
  </w:style>
  <w:style w:type="paragraph" w:styleId="a8">
    <w:name w:val="footer"/>
    <w:basedOn w:val="a"/>
    <w:link w:val="a9"/>
    <w:uiPriority w:val="99"/>
    <w:unhideWhenUsed/>
    <w:rsid w:val="007653C4"/>
    <w:pPr>
      <w:tabs>
        <w:tab w:val="center" w:pos="4252"/>
        <w:tab w:val="right" w:pos="8504"/>
      </w:tabs>
      <w:snapToGrid w:val="0"/>
    </w:pPr>
  </w:style>
  <w:style w:type="character" w:customStyle="1" w:styleId="a9">
    <w:name w:val="フッター (文字)"/>
    <w:basedOn w:val="a0"/>
    <w:link w:val="a8"/>
    <w:uiPriority w:val="99"/>
    <w:rsid w:val="007653C4"/>
    <w:rPr>
      <w:rFonts w:ascii="ＭＳ 明朝" w:eastAsia="ＭＳ 明朝" w:hAnsi="ＭＳ 明朝" w:cs="ＭＳ 明朝"/>
      <w:color w:val="000000"/>
      <w:kern w:val="0"/>
      <w:szCs w:val="21"/>
    </w:rPr>
  </w:style>
  <w:style w:type="paragraph" w:styleId="aa">
    <w:name w:val="Balloon Text"/>
    <w:basedOn w:val="a"/>
    <w:link w:val="ab"/>
    <w:uiPriority w:val="99"/>
    <w:semiHidden/>
    <w:unhideWhenUsed/>
    <w:rsid w:val="005B3B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3B7F"/>
    <w:rPr>
      <w:rFonts w:asciiTheme="majorHAnsi" w:eastAsiaTheme="majorEastAsia" w:hAnsiTheme="majorHAnsi" w:cstheme="majorBidi"/>
      <w:color w:val="000000"/>
      <w:kern w:val="0"/>
      <w:sz w:val="18"/>
      <w:szCs w:val="18"/>
    </w:rPr>
  </w:style>
  <w:style w:type="paragraph" w:styleId="ac">
    <w:name w:val="Closing"/>
    <w:basedOn w:val="a"/>
    <w:link w:val="ad"/>
    <w:uiPriority w:val="99"/>
    <w:unhideWhenUsed/>
    <w:rsid w:val="000A06DD"/>
    <w:pPr>
      <w:jc w:val="right"/>
    </w:pPr>
    <w:rPr>
      <w:rFonts w:ascii="メイリオ" w:eastAsia="メイリオ" w:hAnsi="メイリオ" w:cs="Times New Roman"/>
      <w:spacing w:val="12"/>
    </w:rPr>
  </w:style>
  <w:style w:type="character" w:customStyle="1" w:styleId="ad">
    <w:name w:val="結語 (文字)"/>
    <w:basedOn w:val="a0"/>
    <w:link w:val="ac"/>
    <w:uiPriority w:val="99"/>
    <w:rsid w:val="000A06DD"/>
    <w:rPr>
      <w:rFonts w:ascii="メイリオ" w:eastAsia="メイリオ" w:hAnsi="メイリオ" w:cs="Times New Roman"/>
      <w:color w:val="000000"/>
      <w:spacing w:val="12"/>
      <w:kern w:val="0"/>
      <w:szCs w:val="21"/>
    </w:rPr>
  </w:style>
  <w:style w:type="paragraph" w:styleId="ae">
    <w:name w:val="Note Heading"/>
    <w:basedOn w:val="a"/>
    <w:next w:val="a"/>
    <w:link w:val="af"/>
    <w:uiPriority w:val="99"/>
    <w:unhideWhenUsed/>
    <w:rsid w:val="00C839FE"/>
    <w:pPr>
      <w:jc w:val="center"/>
    </w:pPr>
    <w:rPr>
      <w:rFonts w:ascii="メイリオ" w:eastAsia="メイリオ" w:hAnsi="メイリオ"/>
    </w:rPr>
  </w:style>
  <w:style w:type="character" w:customStyle="1" w:styleId="af">
    <w:name w:val="記 (文字)"/>
    <w:basedOn w:val="a0"/>
    <w:link w:val="ae"/>
    <w:uiPriority w:val="99"/>
    <w:rsid w:val="00C839FE"/>
    <w:rPr>
      <w:rFonts w:ascii="メイリオ" w:eastAsia="メイリオ" w:hAnsi="メイリオ"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2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ソネット株式会社</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Yoshihiro Kosuge</dc:creator>
  <cp:lastModifiedBy>喜多原 直哉</cp:lastModifiedBy>
  <cp:revision>2</cp:revision>
  <cp:lastPrinted>2021-11-13T07:57:00Z</cp:lastPrinted>
  <dcterms:created xsi:type="dcterms:W3CDTF">2021-11-15T13:07:00Z</dcterms:created>
  <dcterms:modified xsi:type="dcterms:W3CDTF">2021-11-15T13:07:00Z</dcterms:modified>
</cp:coreProperties>
</file>